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1C" w:rsidRPr="000D31E1" w:rsidRDefault="00971F1C" w:rsidP="00971F1C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0D31E1">
        <w:rPr>
          <w:rFonts w:ascii="Times New Roman" w:hAnsi="Times New Roman"/>
          <w:b/>
          <w:sz w:val="24"/>
        </w:rPr>
        <w:t xml:space="preserve">ПРОГРАММА ВНЕУРОЧНОЙ ДЕЯТЕЛЬНОСТИ </w:t>
      </w:r>
    </w:p>
    <w:p w:rsidR="00971F1C" w:rsidRPr="000D31E1" w:rsidRDefault="00971F1C" w:rsidP="00971F1C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0D31E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ВОЛШЕБНОЕ СЛОВ</w:t>
      </w:r>
      <w:r>
        <w:rPr>
          <w:rFonts w:ascii="Times New Roman" w:hAnsi="Times New Roman"/>
          <w:b/>
          <w:sz w:val="24"/>
          <w:szCs w:val="24"/>
        </w:rPr>
        <w:t>О</w:t>
      </w:r>
      <w:r w:rsidRPr="000D31E1">
        <w:rPr>
          <w:rFonts w:ascii="Times New Roman" w:hAnsi="Times New Roman"/>
          <w:b/>
          <w:sz w:val="24"/>
          <w:szCs w:val="24"/>
        </w:rPr>
        <w:t>»</w:t>
      </w:r>
    </w:p>
    <w:p w:rsidR="00971F1C" w:rsidRPr="000D31E1" w:rsidRDefault="00971F1C" w:rsidP="00971F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</w:rPr>
      </w:pPr>
      <w:r w:rsidRPr="000D31E1">
        <w:rPr>
          <w:rFonts w:ascii="Times New Roman" w:hAnsi="Times New Roman"/>
          <w:sz w:val="24"/>
        </w:rPr>
        <w:t>для дете</w:t>
      </w:r>
      <w:r>
        <w:rPr>
          <w:rFonts w:ascii="Times New Roman" w:hAnsi="Times New Roman"/>
          <w:sz w:val="24"/>
        </w:rPr>
        <w:t>й младшего школьного возраста (7–11</w:t>
      </w:r>
      <w:r w:rsidRPr="000D31E1">
        <w:rPr>
          <w:rFonts w:ascii="Times New Roman" w:hAnsi="Times New Roman"/>
          <w:sz w:val="24"/>
        </w:rPr>
        <w:t xml:space="preserve"> лет)</w:t>
      </w:r>
    </w:p>
    <w:p w:rsidR="00971F1C" w:rsidRPr="00BD4A70" w:rsidRDefault="00971F1C" w:rsidP="00971F1C">
      <w:pPr>
        <w:spacing w:line="276" w:lineRule="auto"/>
        <w:jc w:val="both"/>
        <w:rPr>
          <w:rFonts w:ascii="Times New Roman" w:hAnsi="Times New Roman"/>
          <w:sz w:val="24"/>
        </w:rPr>
      </w:pPr>
      <w:r w:rsidRPr="000D31E1">
        <w:rPr>
          <w:rFonts w:ascii="Times New Roman" w:hAnsi="Times New Roman"/>
          <w:sz w:val="24"/>
          <w:szCs w:val="28"/>
        </w:rPr>
        <w:t xml:space="preserve">Программа курса разработана </w:t>
      </w:r>
      <w:r>
        <w:rPr>
          <w:rFonts w:ascii="Times New Roman" w:hAnsi="Times New Roman"/>
          <w:sz w:val="24"/>
          <w:szCs w:val="28"/>
        </w:rPr>
        <w:t xml:space="preserve">на основе «Закона об Образовании РФ», </w:t>
      </w:r>
      <w:r w:rsidRPr="000D31E1">
        <w:rPr>
          <w:rFonts w:ascii="Times New Roman" w:hAnsi="Times New Roman"/>
          <w:sz w:val="24"/>
          <w:szCs w:val="28"/>
        </w:rPr>
        <w:t xml:space="preserve">в соответствии с требованиями ФГОС НОО, </w:t>
      </w:r>
      <w:r w:rsidRPr="00A970D6">
        <w:rPr>
          <w:rFonts w:ascii="Times New Roman" w:hAnsi="Times New Roman"/>
          <w:bCs/>
          <w:sz w:val="24"/>
        </w:rPr>
        <w:t xml:space="preserve">Концепции духовно-нравственного развития и воспитания личности гражданина России, на основе </w:t>
      </w:r>
      <w:r>
        <w:rPr>
          <w:rFonts w:ascii="Times New Roman" w:hAnsi="Times New Roman"/>
          <w:bCs/>
          <w:sz w:val="24"/>
        </w:rPr>
        <w:t xml:space="preserve">учебного плана </w:t>
      </w:r>
      <w:r w:rsidRPr="00A970D6">
        <w:rPr>
          <w:rFonts w:ascii="Times New Roman" w:hAnsi="Times New Roman"/>
          <w:bCs/>
          <w:sz w:val="24"/>
        </w:rPr>
        <w:t>М</w:t>
      </w:r>
      <w:r>
        <w:rPr>
          <w:rFonts w:ascii="Times New Roman" w:hAnsi="Times New Roman"/>
          <w:bCs/>
          <w:sz w:val="24"/>
        </w:rPr>
        <w:t>Б</w:t>
      </w:r>
      <w:r w:rsidRPr="00A970D6">
        <w:rPr>
          <w:rFonts w:ascii="Times New Roman" w:hAnsi="Times New Roman"/>
          <w:bCs/>
          <w:sz w:val="24"/>
        </w:rPr>
        <w:t>ОУ</w:t>
      </w:r>
      <w:r>
        <w:rPr>
          <w:rFonts w:ascii="Times New Roman" w:hAnsi="Times New Roman"/>
          <w:bCs/>
          <w:sz w:val="24"/>
        </w:rPr>
        <w:t xml:space="preserve"> ООШ </w:t>
      </w:r>
      <w:proofErr w:type="spellStart"/>
      <w:r>
        <w:rPr>
          <w:rFonts w:ascii="Times New Roman" w:hAnsi="Times New Roman"/>
          <w:bCs/>
          <w:sz w:val="24"/>
        </w:rPr>
        <w:t>с</w:t>
      </w:r>
      <w:proofErr w:type="gramStart"/>
      <w:r>
        <w:rPr>
          <w:rFonts w:ascii="Times New Roman" w:hAnsi="Times New Roman"/>
          <w:bCs/>
          <w:sz w:val="24"/>
        </w:rPr>
        <w:t>.У</w:t>
      </w:r>
      <w:proofErr w:type="gramEnd"/>
      <w:r>
        <w:rPr>
          <w:rFonts w:ascii="Times New Roman" w:hAnsi="Times New Roman"/>
          <w:bCs/>
          <w:sz w:val="24"/>
        </w:rPr>
        <w:t>рметово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:rsidR="00971F1C" w:rsidRPr="00BD4A70" w:rsidRDefault="00971F1C" w:rsidP="00971F1C">
      <w:pPr>
        <w:pStyle w:val="a4"/>
        <w:numPr>
          <w:ilvl w:val="0"/>
          <w:numId w:val="1"/>
        </w:numPr>
        <w:shd w:val="clear" w:color="auto" w:fill="FFFFFF"/>
        <w:spacing w:after="15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D4A7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Пояснительная записка</w:t>
      </w:r>
    </w:p>
    <w:p w:rsidR="00971F1C" w:rsidRPr="00B5212A" w:rsidRDefault="00971F1C" w:rsidP="00971F1C">
      <w:pPr>
        <w:spacing w:after="0" w:line="276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5212A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Pr="00B5212A">
        <w:rPr>
          <w:rFonts w:ascii="Times New Roman" w:hAnsi="Times New Roman" w:cs="Times New Roman"/>
          <w:bCs/>
          <w:sz w:val="24"/>
          <w:szCs w:val="24"/>
        </w:rPr>
        <w:t xml:space="preserve">программы основывается на интересе, потребностях учащихся, их родителей и общества. В программе удачно сочетаются взаимодействие школы с семьёй, развитие, эмоциональное благополучие детей и взрослых. </w:t>
      </w:r>
      <w:r w:rsidRPr="00B5212A">
        <w:rPr>
          <w:rFonts w:ascii="Times New Roman" w:hAnsi="Times New Roman" w:cs="Times New Roman"/>
          <w:bCs/>
          <w:iCs/>
          <w:sz w:val="24"/>
          <w:szCs w:val="24"/>
        </w:rPr>
        <w:t xml:space="preserve"> В основе всякого обучения лежит коммуникация, общение, поэтому р</w:t>
      </w:r>
      <w:r w:rsidRPr="00B5212A">
        <w:rPr>
          <w:rFonts w:ascii="Times New Roman" w:hAnsi="Times New Roman" w:cs="Times New Roman"/>
          <w:sz w:val="24"/>
          <w:szCs w:val="24"/>
        </w:rPr>
        <w:t xml:space="preserve">иторика как инновационный, практико-ориентированный предмет помогает решать задачи формирования универсальных действий на </w:t>
      </w:r>
      <w:proofErr w:type="spellStart"/>
      <w:r w:rsidRPr="00B5212A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B5212A">
        <w:rPr>
          <w:rFonts w:ascii="Times New Roman" w:hAnsi="Times New Roman" w:cs="Times New Roman"/>
          <w:sz w:val="24"/>
          <w:szCs w:val="24"/>
        </w:rPr>
        <w:t xml:space="preserve"> уровне, этот предмет способствует развитию качеств личности, «отвечающих требованиям информационного общества, инновационной экономики, задачам построения </w:t>
      </w:r>
      <w:proofErr w:type="gramStart"/>
      <w:r w:rsidRPr="00B5212A">
        <w:rPr>
          <w:rFonts w:ascii="Times New Roman" w:hAnsi="Times New Roman" w:cs="Times New Roman"/>
          <w:sz w:val="24"/>
          <w:szCs w:val="24"/>
        </w:rPr>
        <w:t>демократического гражданского общества</w:t>
      </w:r>
      <w:proofErr w:type="gramEnd"/>
      <w:r w:rsidRPr="00B5212A">
        <w:rPr>
          <w:rFonts w:ascii="Times New Roman" w:hAnsi="Times New Roman" w:cs="Times New Roman"/>
          <w:sz w:val="24"/>
          <w:szCs w:val="24"/>
        </w:rPr>
        <w:t xml:space="preserve"> на основе толерантности, диалога культур и уважения многонационального состава российского общества».</w:t>
      </w:r>
    </w:p>
    <w:p w:rsidR="00971F1C" w:rsidRPr="00B5212A" w:rsidRDefault="00971F1C" w:rsidP="00971F1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12A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21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научить речи</w:t>
      </w:r>
      <w:r w:rsidRPr="00B52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521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развивать коммуникативные умения, научить младших школьников эффективно общаться в разных ситуациях</w:t>
      </w:r>
      <w:r w:rsidRPr="00B52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521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решать различные коммуникативные задачи, которые ставит перед учениками сама жизнь.</w:t>
      </w:r>
      <w:r w:rsidRPr="00B52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1F1C" w:rsidRPr="00B5212A" w:rsidRDefault="00971F1C" w:rsidP="00971F1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12A">
        <w:rPr>
          <w:rFonts w:ascii="Times New Roman" w:hAnsi="Times New Roman" w:cs="Times New Roman"/>
          <w:b/>
          <w:bCs/>
          <w:sz w:val="24"/>
          <w:szCs w:val="24"/>
        </w:rPr>
        <w:t xml:space="preserve">Задачи, которые позволяет решить программа: </w:t>
      </w:r>
      <w:r w:rsidRPr="00B5212A">
        <w:rPr>
          <w:rFonts w:ascii="Times New Roman" w:hAnsi="Times New Roman" w:cs="Times New Roman"/>
          <w:bCs/>
          <w:sz w:val="24"/>
          <w:szCs w:val="24"/>
        </w:rPr>
        <w:t xml:space="preserve">обогащение словарного запаса и грамотного строя речи учащихся; развитие языковой личности, совершенствование коммуникативных умений; обучение навыкам культуры речи и речевого общения; развитие у детей эмоциональной выразительности речи; расширение кругозора детей, развитие воображения, памяти; </w:t>
      </w:r>
      <w:r w:rsidRPr="00B52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целенаправленная работа над становлением у младших школьников элементов учебной самостоятельности, умения эффективно работать с книгой, потребности и привычки обращаться к лингвистическим словарям и справочникам; введение в мир человеческих отношений, нравственных ценностей; формирование духовно-нравственной личности.</w:t>
      </w:r>
    </w:p>
    <w:p w:rsidR="00971F1C" w:rsidRPr="00B5212A" w:rsidRDefault="00971F1C" w:rsidP="00971F1C">
      <w:pPr>
        <w:pStyle w:val="a3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B5212A">
        <w:rPr>
          <w:i/>
          <w:color w:val="000000"/>
        </w:rPr>
        <w:t>Общая характеристика курса</w:t>
      </w:r>
    </w:p>
    <w:p w:rsidR="00971F1C" w:rsidRPr="00B5212A" w:rsidRDefault="00971F1C" w:rsidP="00971F1C">
      <w:pPr>
        <w:pStyle w:val="3"/>
        <w:shd w:val="clear" w:color="auto" w:fill="auto"/>
        <w:spacing w:line="276" w:lineRule="auto"/>
        <w:ind w:left="40" w:right="60" w:firstLine="720"/>
        <w:rPr>
          <w:rFonts w:ascii="Times New Roman" w:hAnsi="Times New Roman" w:cs="Times New Roman"/>
          <w:sz w:val="24"/>
          <w:szCs w:val="24"/>
        </w:rPr>
      </w:pPr>
      <w:r w:rsidRPr="00B5212A">
        <w:rPr>
          <w:rFonts w:ascii="Times New Roman" w:hAnsi="Times New Roman" w:cs="Times New Roman"/>
          <w:sz w:val="24"/>
          <w:szCs w:val="24"/>
        </w:rPr>
        <w:t>«Волшебная сила слов» как систематический курс внеурочной деятельности идет параллельно с коммуникативно-речевым курсом русского языка, имеющим с ним тесную взаимосвязь. Общая с курсом «Русский язык» коммуникативно-познавательная основа накладывает своеобразный отпечаток на работу с произведением: чтение художественного про</w:t>
      </w:r>
      <w:r w:rsidRPr="00B5212A">
        <w:rPr>
          <w:rFonts w:ascii="Times New Roman" w:hAnsi="Times New Roman" w:cs="Times New Roman"/>
          <w:sz w:val="24"/>
          <w:szCs w:val="24"/>
        </w:rPr>
        <w:softHyphen/>
        <w:t>изведения рассматривается в данном курсе как процесс воображаемого общения, как диалог уче</w:t>
      </w:r>
      <w:r w:rsidRPr="00B5212A">
        <w:rPr>
          <w:rFonts w:ascii="Times New Roman" w:hAnsi="Times New Roman" w:cs="Times New Roman"/>
          <w:sz w:val="24"/>
          <w:szCs w:val="24"/>
        </w:rPr>
        <w:softHyphen/>
        <w:t>ника с автором произведения и его героями.</w:t>
      </w:r>
    </w:p>
    <w:p w:rsidR="00971F1C" w:rsidRPr="00B5212A" w:rsidRDefault="00971F1C" w:rsidP="00971F1C">
      <w:pPr>
        <w:pStyle w:val="3"/>
        <w:shd w:val="clear" w:color="auto" w:fill="auto"/>
        <w:spacing w:line="276" w:lineRule="auto"/>
        <w:ind w:left="40" w:right="60" w:firstLine="720"/>
        <w:rPr>
          <w:rFonts w:ascii="Times New Roman" w:hAnsi="Times New Roman" w:cs="Times New Roman"/>
          <w:sz w:val="24"/>
          <w:szCs w:val="24"/>
        </w:rPr>
      </w:pPr>
      <w:r w:rsidRPr="00B5212A">
        <w:rPr>
          <w:rFonts w:ascii="Times New Roman" w:hAnsi="Times New Roman" w:cs="Times New Roman"/>
          <w:sz w:val="24"/>
          <w:szCs w:val="24"/>
        </w:rPr>
        <w:t xml:space="preserve">Через приобщение в процессе </w:t>
      </w:r>
      <w:proofErr w:type="gramStart"/>
      <w:r w:rsidRPr="00B5212A">
        <w:rPr>
          <w:rFonts w:ascii="Times New Roman" w:hAnsi="Times New Roman" w:cs="Times New Roman"/>
          <w:sz w:val="24"/>
          <w:szCs w:val="24"/>
        </w:rPr>
        <w:t>чтения</w:t>
      </w:r>
      <w:proofErr w:type="gramEnd"/>
      <w:r w:rsidRPr="00B5212A">
        <w:rPr>
          <w:rFonts w:ascii="Times New Roman" w:hAnsi="Times New Roman" w:cs="Times New Roman"/>
          <w:sz w:val="24"/>
          <w:szCs w:val="24"/>
        </w:rPr>
        <w:t xml:space="preserve"> к духовно-нравственным ценностям автора обучающиеся ведут диалог с героями, анализируют их поступки, понимают смысл и значение происходящего. Понимание художественного произведения как искусства слова во многом обеспечено изучени</w:t>
      </w:r>
      <w:r w:rsidRPr="00B5212A">
        <w:rPr>
          <w:rFonts w:ascii="Times New Roman" w:hAnsi="Times New Roman" w:cs="Times New Roman"/>
          <w:sz w:val="24"/>
          <w:szCs w:val="24"/>
        </w:rPr>
        <w:softHyphen/>
        <w:t>ем слова как двусторонней единицы, как взаимосвязи значения слова и его звучания на уроках русского языка. Поэтому при анализе художественного произведения работа со словом не сво</w:t>
      </w:r>
      <w:r w:rsidRPr="00B5212A">
        <w:rPr>
          <w:rFonts w:ascii="Times New Roman" w:hAnsi="Times New Roman" w:cs="Times New Roman"/>
          <w:sz w:val="24"/>
          <w:szCs w:val="24"/>
        </w:rPr>
        <w:softHyphen/>
        <w:t>дится к подбору сравнений, эпитетов, олицетворений. В курсе «Волшебная сила слов» слово рас</w:t>
      </w:r>
      <w:r w:rsidRPr="00B5212A">
        <w:rPr>
          <w:rFonts w:ascii="Times New Roman" w:hAnsi="Times New Roman" w:cs="Times New Roman"/>
          <w:sz w:val="24"/>
          <w:szCs w:val="24"/>
        </w:rPr>
        <w:softHyphen/>
        <w:t>сматривается как средство создания художественного образа (природы или человека), через ко</w:t>
      </w:r>
      <w:r w:rsidRPr="00B5212A">
        <w:rPr>
          <w:rFonts w:ascii="Times New Roman" w:hAnsi="Times New Roman" w:cs="Times New Roman"/>
          <w:sz w:val="24"/>
          <w:szCs w:val="24"/>
        </w:rPr>
        <w:softHyphen/>
        <w:t xml:space="preserve">торый автор выражает свои мысли, чувства, идеи. </w:t>
      </w:r>
      <w:proofErr w:type="gramStart"/>
      <w:r w:rsidRPr="00B5212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5212A">
        <w:rPr>
          <w:rFonts w:ascii="Times New Roman" w:hAnsi="Times New Roman" w:cs="Times New Roman"/>
          <w:sz w:val="24"/>
          <w:szCs w:val="24"/>
        </w:rPr>
        <w:t xml:space="preserve"> определяют позицию автора и свое отношение к героям и произведению в целом.</w:t>
      </w:r>
    </w:p>
    <w:p w:rsidR="00971F1C" w:rsidRPr="00B5212A" w:rsidRDefault="00971F1C" w:rsidP="00971F1C">
      <w:pPr>
        <w:pStyle w:val="3"/>
        <w:shd w:val="clear" w:color="auto" w:fill="auto"/>
        <w:spacing w:line="276" w:lineRule="auto"/>
        <w:ind w:left="40" w:right="60" w:firstLine="720"/>
        <w:rPr>
          <w:rFonts w:ascii="Times New Roman" w:hAnsi="Times New Roman" w:cs="Times New Roman"/>
          <w:sz w:val="24"/>
          <w:szCs w:val="24"/>
        </w:rPr>
      </w:pPr>
      <w:r w:rsidRPr="00B5212A">
        <w:rPr>
          <w:rFonts w:ascii="Times New Roman" w:hAnsi="Times New Roman" w:cs="Times New Roman"/>
          <w:sz w:val="24"/>
          <w:szCs w:val="24"/>
        </w:rPr>
        <w:lastRenderedPageBreak/>
        <w:t>Основной составляющей содержания курса являются художественные произведения отече</w:t>
      </w:r>
      <w:r w:rsidRPr="00B5212A">
        <w:rPr>
          <w:rFonts w:ascii="Times New Roman" w:hAnsi="Times New Roman" w:cs="Times New Roman"/>
          <w:sz w:val="24"/>
          <w:szCs w:val="24"/>
        </w:rPr>
        <w:softHyphen/>
        <w:t>ственных и зарубежных писателей, которые изучаются в сопоставлении с научно-популярными произведениями, имеющими с ними общую тему, но разные способы осмысления мира (логиче</w:t>
      </w:r>
      <w:r w:rsidRPr="00B5212A">
        <w:rPr>
          <w:rFonts w:ascii="Times New Roman" w:hAnsi="Times New Roman" w:cs="Times New Roman"/>
          <w:sz w:val="24"/>
          <w:szCs w:val="24"/>
        </w:rPr>
        <w:softHyphen/>
        <w:t>ские понятия и художественный образ). Сравнение произведений разного вида (художественных и научно-познавательных) создаёт условия для более глубокого понимания словесного искус</w:t>
      </w:r>
      <w:r w:rsidRPr="00B5212A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971F1C" w:rsidRPr="00B5212A" w:rsidRDefault="00971F1C" w:rsidP="00971F1C">
      <w:pPr>
        <w:pStyle w:val="3"/>
        <w:shd w:val="clear" w:color="auto" w:fill="auto"/>
        <w:spacing w:line="276" w:lineRule="auto"/>
        <w:ind w:left="40" w:right="60" w:firstLine="720"/>
        <w:rPr>
          <w:rFonts w:ascii="Times New Roman" w:hAnsi="Times New Roman" w:cs="Times New Roman"/>
          <w:sz w:val="24"/>
          <w:szCs w:val="24"/>
        </w:rPr>
      </w:pPr>
      <w:r w:rsidRPr="00B5212A">
        <w:rPr>
          <w:rFonts w:ascii="Times New Roman" w:hAnsi="Times New Roman" w:cs="Times New Roman"/>
          <w:sz w:val="24"/>
          <w:szCs w:val="24"/>
        </w:rPr>
        <w:t>Отличительной особенностью курса является включение в содержание интегрирующего по</w:t>
      </w:r>
      <w:r w:rsidRPr="00B5212A">
        <w:rPr>
          <w:rFonts w:ascii="Times New Roman" w:hAnsi="Times New Roman" w:cs="Times New Roman"/>
          <w:sz w:val="24"/>
          <w:szCs w:val="24"/>
        </w:rPr>
        <w:softHyphen/>
        <w:t>нятия «культура», которое нацеливает обучающихся на изучение литературы в тесной взаимосвязи с музыкальным и изобразительным искусством, на понимание книги как культурно-исторической ценности, развивает чувство сопричастности с великой духовно-нравственной культурой России.</w:t>
      </w:r>
    </w:p>
    <w:p w:rsidR="00971F1C" w:rsidRPr="00B5212A" w:rsidRDefault="00971F1C" w:rsidP="00971F1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5212A">
        <w:rPr>
          <w:rFonts w:ascii="Times New Roman" w:hAnsi="Times New Roman" w:cs="Times New Roman"/>
          <w:i/>
          <w:iCs/>
          <w:sz w:val="24"/>
          <w:szCs w:val="24"/>
        </w:rPr>
        <w:t>Место курса во внеурочной деятельности</w:t>
      </w:r>
    </w:p>
    <w:p w:rsidR="00971F1C" w:rsidRPr="00B5212A" w:rsidRDefault="00971F1C" w:rsidP="00971F1C">
      <w:pPr>
        <w:spacing w:after="0"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B5212A">
        <w:rPr>
          <w:rFonts w:ascii="Times New Roman" w:hAnsi="Times New Roman" w:cs="Times New Roman"/>
          <w:sz w:val="24"/>
          <w:szCs w:val="24"/>
        </w:rPr>
        <w:t>Программа рассчитана на 33 часа в 1-ом классе, на 34 часа (один раз в неделю) во 2 – 4  кл</w:t>
      </w:r>
      <w:r>
        <w:rPr>
          <w:rFonts w:ascii="Times New Roman" w:hAnsi="Times New Roman" w:cs="Times New Roman"/>
          <w:sz w:val="24"/>
          <w:szCs w:val="24"/>
        </w:rPr>
        <w:t xml:space="preserve">ассах. </w:t>
      </w:r>
      <w:r w:rsidRPr="00B5212A">
        <w:rPr>
          <w:rFonts w:ascii="Times New Roman" w:hAnsi="Times New Roman" w:cs="Times New Roman"/>
          <w:sz w:val="24"/>
          <w:szCs w:val="24"/>
        </w:rPr>
        <w:t>Занятия могут проходить в игровых формах: викторины, театральные постановки, составление и решение ребусов, кроссвордов, загадок. Дети выполняют творческие индивидуальные задания: составление и написание рассказов, стихов, сказок, выполнение проекта.</w:t>
      </w:r>
      <w:bookmarkStart w:id="0" w:name="_GoBack"/>
    </w:p>
    <w:bookmarkEnd w:id="0"/>
    <w:p w:rsidR="000F33B7" w:rsidRDefault="00971F1C"/>
    <w:sectPr w:rsidR="000F33B7" w:rsidSect="00971F1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473EC"/>
    <w:multiLevelType w:val="hybridMultilevel"/>
    <w:tmpl w:val="4ABA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1C"/>
    <w:rsid w:val="00971F1C"/>
    <w:rsid w:val="00AF693C"/>
    <w:rsid w:val="00D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1F1C"/>
    <w:pPr>
      <w:ind w:left="720"/>
      <w:contextualSpacing/>
    </w:pPr>
  </w:style>
  <w:style w:type="character" w:customStyle="1" w:styleId="a5">
    <w:name w:val="Основной текст_"/>
    <w:link w:val="3"/>
    <w:rsid w:val="00971F1C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971F1C"/>
    <w:pPr>
      <w:shd w:val="clear" w:color="auto" w:fill="FFFFFF"/>
      <w:spacing w:after="0" w:line="288" w:lineRule="exact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1F1C"/>
    <w:pPr>
      <w:ind w:left="720"/>
      <w:contextualSpacing/>
    </w:pPr>
  </w:style>
  <w:style w:type="character" w:customStyle="1" w:styleId="a5">
    <w:name w:val="Основной текст_"/>
    <w:link w:val="3"/>
    <w:rsid w:val="00971F1C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971F1C"/>
    <w:pPr>
      <w:shd w:val="clear" w:color="auto" w:fill="FFFFFF"/>
      <w:spacing w:after="0" w:line="288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3727</Characters>
  <Application>Microsoft Office Word</Application>
  <DocSecurity>0</DocSecurity>
  <Lines>31</Lines>
  <Paragraphs>8</Paragraphs>
  <ScaleCrop>false</ScaleCrop>
  <Company>HP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2020-02-26T06:46:00Z</dcterms:created>
  <dcterms:modified xsi:type="dcterms:W3CDTF">2020-02-26T06:49:00Z</dcterms:modified>
</cp:coreProperties>
</file>